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7F" w:rsidRDefault="00BA0F4D" w:rsidP="00BE647F">
      <w:pPr>
        <w:kinsoku w:val="0"/>
        <w:overflowPunct w:val="0"/>
        <w:autoSpaceDE w:val="0"/>
        <w:autoSpaceDN w:val="0"/>
        <w:adjustRightInd w:val="0"/>
        <w:spacing w:after="0" w:line="245" w:lineRule="exact"/>
        <w:ind w:right="1"/>
        <w:jc w:val="center"/>
        <w:rPr>
          <w:rFonts w:ascii="Times New Roman" w:hAnsi="Times New Roman" w:cs="Times New Roman"/>
          <w:b/>
          <w:bCs/>
          <w:sz w:val="24"/>
          <w:szCs w:val="24"/>
        </w:rPr>
      </w:pPr>
      <w:r>
        <w:rPr>
          <w:rFonts w:ascii="Times New Roman" w:hAnsi="Times New Roman" w:cs="Times New Roman"/>
          <w:b/>
          <w:bCs/>
          <w:sz w:val="24"/>
          <w:szCs w:val="24"/>
        </w:rPr>
        <w:t>REGULAR BOARD</w:t>
      </w:r>
      <w:r w:rsidR="00BE647F">
        <w:rPr>
          <w:rFonts w:ascii="Times New Roman" w:hAnsi="Times New Roman" w:cs="Times New Roman"/>
          <w:b/>
          <w:bCs/>
          <w:sz w:val="24"/>
          <w:szCs w:val="24"/>
        </w:rPr>
        <w:t xml:space="preserve"> </w:t>
      </w:r>
      <w:r w:rsidR="00F41F62" w:rsidRPr="00F41F62">
        <w:rPr>
          <w:rFonts w:ascii="Times New Roman" w:hAnsi="Times New Roman" w:cs="Times New Roman"/>
          <w:b/>
          <w:bCs/>
          <w:sz w:val="24"/>
          <w:szCs w:val="24"/>
        </w:rPr>
        <w:t>MEETING</w:t>
      </w:r>
    </w:p>
    <w:p w:rsidR="00BE647F" w:rsidRDefault="00BE647F" w:rsidP="00BE647F">
      <w:pPr>
        <w:kinsoku w:val="0"/>
        <w:overflowPunct w:val="0"/>
        <w:autoSpaceDE w:val="0"/>
        <w:autoSpaceDN w:val="0"/>
        <w:adjustRightInd w:val="0"/>
        <w:spacing w:after="0" w:line="245" w:lineRule="exact"/>
        <w:ind w:right="1"/>
        <w:jc w:val="center"/>
        <w:rPr>
          <w:rFonts w:ascii="Times New Roman" w:hAnsi="Times New Roman" w:cs="Times New Roman"/>
          <w:b/>
          <w:bCs/>
          <w:sz w:val="24"/>
          <w:szCs w:val="24"/>
        </w:rPr>
      </w:pPr>
    </w:p>
    <w:p w:rsidR="00F41F62" w:rsidRDefault="00F41F62" w:rsidP="00BE647F">
      <w:pPr>
        <w:kinsoku w:val="0"/>
        <w:overflowPunct w:val="0"/>
        <w:autoSpaceDE w:val="0"/>
        <w:autoSpaceDN w:val="0"/>
        <w:adjustRightInd w:val="0"/>
        <w:spacing w:after="0" w:line="245" w:lineRule="exact"/>
        <w:ind w:right="1"/>
        <w:jc w:val="center"/>
        <w:rPr>
          <w:rFonts w:ascii="Times New Roman" w:hAnsi="Times New Roman" w:cs="Times New Roman"/>
          <w:b/>
          <w:bCs/>
          <w:sz w:val="24"/>
          <w:szCs w:val="24"/>
        </w:rPr>
      </w:pPr>
      <w:r w:rsidRPr="00F41F62">
        <w:rPr>
          <w:rFonts w:ascii="Times New Roman" w:hAnsi="Times New Roman" w:cs="Times New Roman"/>
          <w:b/>
          <w:bCs/>
          <w:sz w:val="24"/>
          <w:szCs w:val="24"/>
        </w:rPr>
        <w:t>OF</w:t>
      </w:r>
    </w:p>
    <w:p w:rsidR="00F41F62" w:rsidRPr="00F41F62" w:rsidRDefault="00F41F62" w:rsidP="00F41F62">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F41F62" w:rsidRPr="00F41F62" w:rsidRDefault="00F41F62" w:rsidP="00F41F6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41F62">
        <w:rPr>
          <w:rFonts w:ascii="Times New Roman" w:hAnsi="Times New Roman" w:cs="Times New Roman"/>
          <w:b/>
          <w:bCs/>
          <w:spacing w:val="-1"/>
          <w:sz w:val="24"/>
          <w:szCs w:val="24"/>
        </w:rPr>
        <w:t>CACHUMA</w:t>
      </w:r>
      <w:r w:rsidRPr="00F41F62">
        <w:rPr>
          <w:rFonts w:ascii="Times New Roman" w:hAnsi="Times New Roman" w:cs="Times New Roman"/>
          <w:b/>
          <w:bCs/>
          <w:sz w:val="24"/>
          <w:szCs w:val="24"/>
        </w:rPr>
        <w:t xml:space="preserve"> OPERATION </w:t>
      </w:r>
      <w:r w:rsidRPr="00F41F62">
        <w:rPr>
          <w:rFonts w:ascii="Times New Roman" w:hAnsi="Times New Roman" w:cs="Times New Roman"/>
          <w:b/>
          <w:bCs/>
          <w:spacing w:val="-1"/>
          <w:sz w:val="24"/>
          <w:szCs w:val="24"/>
        </w:rPr>
        <w:t>AND</w:t>
      </w:r>
      <w:r w:rsidRPr="00F41F62">
        <w:rPr>
          <w:rFonts w:ascii="Times New Roman" w:hAnsi="Times New Roman" w:cs="Times New Roman"/>
          <w:b/>
          <w:bCs/>
          <w:sz w:val="24"/>
          <w:szCs w:val="24"/>
        </w:rPr>
        <w:t xml:space="preserve"> </w:t>
      </w:r>
      <w:r w:rsidRPr="00F41F62">
        <w:rPr>
          <w:rFonts w:ascii="Times New Roman" w:hAnsi="Times New Roman" w:cs="Times New Roman"/>
          <w:b/>
          <w:bCs/>
          <w:spacing w:val="-1"/>
          <w:sz w:val="24"/>
          <w:szCs w:val="24"/>
        </w:rPr>
        <w:t>MAINTENANCE</w:t>
      </w:r>
      <w:r w:rsidRPr="00F41F62">
        <w:rPr>
          <w:rFonts w:ascii="Times New Roman" w:hAnsi="Times New Roman" w:cs="Times New Roman"/>
          <w:b/>
          <w:bCs/>
          <w:sz w:val="24"/>
          <w:szCs w:val="24"/>
        </w:rPr>
        <w:t xml:space="preserve"> BOARD</w:t>
      </w:r>
    </w:p>
    <w:p w:rsidR="00F41F62" w:rsidRPr="00F41F62" w:rsidRDefault="00F41F62" w:rsidP="00F41F62">
      <w:pPr>
        <w:kinsoku w:val="0"/>
        <w:overflowPunct w:val="0"/>
        <w:autoSpaceDE w:val="0"/>
        <w:autoSpaceDN w:val="0"/>
        <w:adjustRightInd w:val="0"/>
        <w:spacing w:after="0" w:line="240" w:lineRule="auto"/>
        <w:rPr>
          <w:rFonts w:ascii="Times New Roman" w:hAnsi="Times New Roman" w:cs="Times New Roman"/>
          <w:b/>
          <w:bCs/>
          <w:sz w:val="24"/>
          <w:szCs w:val="24"/>
        </w:rPr>
      </w:pPr>
    </w:p>
    <w:p w:rsidR="00F41F62" w:rsidRDefault="00F41F62" w:rsidP="00F41F62">
      <w:pPr>
        <w:kinsoku w:val="0"/>
        <w:overflowPunct w:val="0"/>
        <w:autoSpaceDE w:val="0"/>
        <w:autoSpaceDN w:val="0"/>
        <w:adjustRightInd w:val="0"/>
        <w:spacing w:after="0" w:line="242" w:lineRule="auto"/>
        <w:ind w:left="3086" w:right="3127"/>
        <w:jc w:val="center"/>
        <w:rPr>
          <w:rFonts w:ascii="Times New Roman" w:hAnsi="Times New Roman" w:cs="Times New Roman"/>
          <w:b/>
          <w:bCs/>
          <w:sz w:val="24"/>
          <w:szCs w:val="24"/>
        </w:rPr>
      </w:pPr>
      <w:r w:rsidRPr="00F41F62">
        <w:rPr>
          <w:rFonts w:ascii="Times New Roman" w:hAnsi="Times New Roman" w:cs="Times New Roman"/>
          <w:b/>
          <w:bCs/>
          <w:sz w:val="24"/>
          <w:szCs w:val="24"/>
        </w:rPr>
        <w:t xml:space="preserve">3301 </w:t>
      </w:r>
      <w:r w:rsidRPr="00F41F62">
        <w:rPr>
          <w:rFonts w:ascii="Times New Roman" w:hAnsi="Times New Roman" w:cs="Times New Roman"/>
          <w:b/>
          <w:bCs/>
          <w:spacing w:val="-1"/>
          <w:sz w:val="24"/>
          <w:szCs w:val="24"/>
        </w:rPr>
        <w:t>Laurel</w:t>
      </w:r>
      <w:r w:rsidRPr="00F41F62">
        <w:rPr>
          <w:rFonts w:ascii="Times New Roman" w:hAnsi="Times New Roman" w:cs="Times New Roman"/>
          <w:b/>
          <w:bCs/>
          <w:sz w:val="24"/>
          <w:szCs w:val="24"/>
        </w:rPr>
        <w:t xml:space="preserve"> Canyon Road</w:t>
      </w:r>
      <w:r w:rsidRPr="00F41F62">
        <w:rPr>
          <w:rFonts w:ascii="Times New Roman" w:hAnsi="Times New Roman" w:cs="Times New Roman"/>
          <w:b/>
          <w:bCs/>
          <w:spacing w:val="24"/>
          <w:sz w:val="24"/>
          <w:szCs w:val="24"/>
        </w:rPr>
        <w:t xml:space="preserve"> </w:t>
      </w:r>
      <w:r w:rsidRPr="00F41F62">
        <w:rPr>
          <w:rFonts w:ascii="Times New Roman" w:hAnsi="Times New Roman" w:cs="Times New Roman"/>
          <w:b/>
          <w:bCs/>
          <w:sz w:val="24"/>
          <w:szCs w:val="24"/>
        </w:rPr>
        <w:t xml:space="preserve">Santa </w:t>
      </w:r>
      <w:r w:rsidRPr="00F41F62">
        <w:rPr>
          <w:rFonts w:ascii="Times New Roman" w:hAnsi="Times New Roman" w:cs="Times New Roman"/>
          <w:b/>
          <w:bCs/>
          <w:spacing w:val="-1"/>
          <w:sz w:val="24"/>
          <w:szCs w:val="24"/>
        </w:rPr>
        <w:t>Barbara,</w:t>
      </w:r>
      <w:r w:rsidRPr="00F41F62">
        <w:rPr>
          <w:rFonts w:ascii="Times New Roman" w:hAnsi="Times New Roman" w:cs="Times New Roman"/>
          <w:b/>
          <w:bCs/>
          <w:sz w:val="24"/>
          <w:szCs w:val="24"/>
        </w:rPr>
        <w:t xml:space="preserve"> CA</w:t>
      </w:r>
      <w:r w:rsidRPr="00F41F62">
        <w:rPr>
          <w:rFonts w:ascii="Times New Roman" w:hAnsi="Times New Roman" w:cs="Times New Roman"/>
          <w:b/>
          <w:bCs/>
          <w:spacing w:val="-1"/>
          <w:sz w:val="24"/>
          <w:szCs w:val="24"/>
        </w:rPr>
        <w:t xml:space="preserve"> </w:t>
      </w:r>
      <w:r w:rsidRPr="00F41F62">
        <w:rPr>
          <w:rFonts w:ascii="Times New Roman" w:hAnsi="Times New Roman" w:cs="Times New Roman"/>
          <w:b/>
          <w:bCs/>
          <w:sz w:val="24"/>
          <w:szCs w:val="24"/>
        </w:rPr>
        <w:t>93105</w:t>
      </w:r>
    </w:p>
    <w:p w:rsidR="00F41F62" w:rsidRPr="00F41F62" w:rsidRDefault="00F41F62" w:rsidP="00F41F62">
      <w:pPr>
        <w:kinsoku w:val="0"/>
        <w:overflowPunct w:val="0"/>
        <w:autoSpaceDE w:val="0"/>
        <w:autoSpaceDN w:val="0"/>
        <w:adjustRightInd w:val="0"/>
        <w:spacing w:after="0" w:line="242" w:lineRule="auto"/>
        <w:ind w:left="3086" w:right="3127"/>
        <w:jc w:val="center"/>
        <w:rPr>
          <w:rFonts w:ascii="Times New Roman" w:hAnsi="Times New Roman" w:cs="Times New Roman"/>
          <w:sz w:val="24"/>
          <w:szCs w:val="24"/>
        </w:rPr>
      </w:pPr>
    </w:p>
    <w:p w:rsidR="00F41F62" w:rsidRPr="00F41F62" w:rsidRDefault="00F41F62" w:rsidP="00F41F62">
      <w:pPr>
        <w:kinsoku w:val="0"/>
        <w:overflowPunct w:val="0"/>
        <w:autoSpaceDE w:val="0"/>
        <w:autoSpaceDN w:val="0"/>
        <w:adjustRightInd w:val="0"/>
        <w:spacing w:after="0" w:line="30" w:lineRule="atLeast"/>
        <w:ind w:left="116"/>
        <w:rPr>
          <w:rFonts w:ascii="Times New Roman" w:hAnsi="Times New Roman" w:cs="Times New Roman"/>
          <w:sz w:val="3"/>
          <w:szCs w:val="3"/>
        </w:rPr>
      </w:pPr>
      <w:r w:rsidRPr="00F41F62">
        <w:rPr>
          <w:rFonts w:ascii="Times New Roman" w:hAnsi="Times New Roman" w:cs="Times New Roman"/>
          <w:noProof/>
          <w:sz w:val="3"/>
          <w:szCs w:val="3"/>
        </w:rPr>
        <mc:AlternateContent>
          <mc:Choice Requires="wpg">
            <w:drawing>
              <wp:inline distT="0" distB="0" distL="0" distR="0">
                <wp:extent cx="5543550" cy="19685"/>
                <wp:effectExtent l="9525" t="9525" r="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9685"/>
                          <a:chOff x="0" y="0"/>
                          <a:chExt cx="8730" cy="31"/>
                        </a:xfrm>
                      </wpg:grpSpPr>
                      <wps:wsp>
                        <wps:cNvPr id="2" name="Freeform 3"/>
                        <wps:cNvSpPr>
                          <a:spLocks/>
                        </wps:cNvSpPr>
                        <wps:spPr bwMode="auto">
                          <a:xfrm>
                            <a:off x="15" y="15"/>
                            <a:ext cx="8699" cy="20"/>
                          </a:xfrm>
                          <a:custGeom>
                            <a:avLst/>
                            <a:gdLst>
                              <a:gd name="T0" fmla="*/ 0 w 8699"/>
                              <a:gd name="T1" fmla="*/ 0 h 20"/>
                              <a:gd name="T2" fmla="*/ 8699 w 8699"/>
                              <a:gd name="T3" fmla="*/ 0 h 20"/>
                            </a:gdLst>
                            <a:ahLst/>
                            <a:cxnLst>
                              <a:cxn ang="0">
                                <a:pos x="T0" y="T1"/>
                              </a:cxn>
                              <a:cxn ang="0">
                                <a:pos x="T2" y="T3"/>
                              </a:cxn>
                            </a:cxnLst>
                            <a:rect l="0" t="0" r="r" b="b"/>
                            <a:pathLst>
                              <a:path w="8699" h="20">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113C45" id="Group 1" o:spid="_x0000_s1026" style="width:436.5pt;height:1.55pt;mso-position-horizontal-relative:char;mso-position-vertical-relative:line" coordsize="8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">
                <v:shape id="Freeform 3" o:spid="_x0000_s1027" style="position:absolute;left:15;top:15;width:8699;height:20;visibility:visible;mso-wrap-style:square;v-text-anchor:top" coordsize="86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" path="m,l8699,e" filled="f" strokeweight="1.54pt">
                  <v:path arrowok="t" o:connecttype="custom" o:connectlocs="0,0;8699,0" o:connectangles="0,0"/>
                </v:shape>
                <w10:anchorlock/>
              </v:group>
            </w:pict>
          </mc:Fallback>
        </mc:AlternateContent>
      </w:r>
    </w:p>
    <w:p w:rsidR="00AE4E75" w:rsidRDefault="00AE4E75"/>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r w:rsidRPr="00F41F62">
        <w:rPr>
          <w:rFonts w:ascii="Times New Roman" w:hAnsi="Times New Roman" w:cs="Times New Roman"/>
          <w:b/>
          <w:bCs/>
          <w:spacing w:val="-1"/>
          <w:sz w:val="24"/>
          <w:szCs w:val="24"/>
        </w:rPr>
        <w:t xml:space="preserve">THE </w:t>
      </w:r>
      <w:r w:rsidR="00BA0F4D">
        <w:rPr>
          <w:rFonts w:ascii="Times New Roman" w:hAnsi="Times New Roman" w:cs="Times New Roman"/>
          <w:b/>
          <w:bCs/>
          <w:spacing w:val="-1"/>
          <w:sz w:val="24"/>
          <w:szCs w:val="24"/>
        </w:rPr>
        <w:t>REGULAR BOARD</w:t>
      </w:r>
      <w:r>
        <w:rPr>
          <w:rFonts w:ascii="Times New Roman" w:hAnsi="Times New Roman" w:cs="Times New Roman"/>
          <w:b/>
          <w:bCs/>
          <w:spacing w:val="-1"/>
          <w:sz w:val="24"/>
          <w:szCs w:val="24"/>
        </w:rPr>
        <w:t xml:space="preserve"> </w:t>
      </w:r>
      <w:r w:rsidRPr="00F41F62">
        <w:rPr>
          <w:rFonts w:ascii="Times New Roman" w:hAnsi="Times New Roman" w:cs="Times New Roman"/>
          <w:b/>
          <w:bCs/>
          <w:spacing w:val="-1"/>
          <w:sz w:val="24"/>
          <w:szCs w:val="24"/>
        </w:rPr>
        <w:t xml:space="preserve">MEETING </w:t>
      </w:r>
    </w:p>
    <w:p w:rsidR="00BA0F4D" w:rsidRDefault="00F41F62" w:rsidP="00F41F62">
      <w:pPr>
        <w:jc w:val="center"/>
        <w:rPr>
          <w:rFonts w:ascii="Times New Roman" w:hAnsi="Times New Roman" w:cs="Times New Roman"/>
          <w:b/>
          <w:bCs/>
          <w:spacing w:val="-1"/>
          <w:sz w:val="24"/>
          <w:szCs w:val="24"/>
        </w:rPr>
      </w:pPr>
      <w:r w:rsidRPr="00F41F62">
        <w:rPr>
          <w:rFonts w:ascii="Times New Roman" w:hAnsi="Times New Roman" w:cs="Times New Roman"/>
          <w:b/>
          <w:bCs/>
          <w:spacing w:val="-1"/>
          <w:sz w:val="24"/>
          <w:szCs w:val="24"/>
        </w:rPr>
        <w:t>ORIGINALLY SCHEDULED</w:t>
      </w:r>
      <w:r>
        <w:rPr>
          <w:rFonts w:ascii="Times New Roman" w:hAnsi="Times New Roman" w:cs="Times New Roman"/>
          <w:b/>
          <w:bCs/>
          <w:spacing w:val="-1"/>
          <w:sz w:val="24"/>
          <w:szCs w:val="24"/>
        </w:rPr>
        <w:t xml:space="preserve"> </w:t>
      </w:r>
      <w:r w:rsidRPr="00F41F62">
        <w:rPr>
          <w:rFonts w:ascii="Times New Roman" w:hAnsi="Times New Roman" w:cs="Times New Roman"/>
          <w:b/>
          <w:bCs/>
          <w:spacing w:val="-1"/>
          <w:sz w:val="24"/>
          <w:szCs w:val="24"/>
        </w:rPr>
        <w:t xml:space="preserve">FOR </w:t>
      </w:r>
      <w:r w:rsidR="00BA0F4D">
        <w:rPr>
          <w:rFonts w:ascii="Times New Roman" w:hAnsi="Times New Roman" w:cs="Times New Roman"/>
          <w:b/>
          <w:bCs/>
          <w:spacing w:val="-1"/>
          <w:sz w:val="24"/>
          <w:szCs w:val="24"/>
        </w:rPr>
        <w:t>MONDAY, NOVEMBER 1</w:t>
      </w:r>
      <w:r w:rsidR="00922F2A">
        <w:rPr>
          <w:rFonts w:ascii="Times New Roman" w:hAnsi="Times New Roman" w:cs="Times New Roman"/>
          <w:b/>
          <w:bCs/>
          <w:spacing w:val="-1"/>
          <w:sz w:val="24"/>
          <w:szCs w:val="24"/>
        </w:rPr>
        <w:t>6</w:t>
      </w:r>
      <w:bookmarkStart w:id="0" w:name="_GoBack"/>
      <w:bookmarkEnd w:id="0"/>
      <w:r w:rsidR="00BA0F4D">
        <w:rPr>
          <w:rFonts w:ascii="Times New Roman" w:hAnsi="Times New Roman" w:cs="Times New Roman"/>
          <w:b/>
          <w:bCs/>
          <w:spacing w:val="-1"/>
          <w:sz w:val="24"/>
          <w:szCs w:val="24"/>
        </w:rPr>
        <w:t>, 2020 AT 1:00 PM</w:t>
      </w:r>
    </w:p>
    <w:p w:rsidR="00F41F62" w:rsidRDefault="00F41F62" w:rsidP="00F41F62">
      <w:pPr>
        <w:jc w:val="center"/>
        <w:rPr>
          <w:rFonts w:ascii="Times New Roman" w:hAnsi="Times New Roman" w:cs="Times New Roman"/>
          <w:b/>
          <w:bCs/>
          <w:spacing w:val="-1"/>
          <w:sz w:val="24"/>
          <w:szCs w:val="24"/>
        </w:rPr>
      </w:pPr>
      <w:r w:rsidRPr="00F41F62">
        <w:rPr>
          <w:rFonts w:ascii="Times New Roman" w:hAnsi="Times New Roman" w:cs="Times New Roman"/>
          <w:b/>
          <w:bCs/>
          <w:spacing w:val="-1"/>
          <w:sz w:val="24"/>
          <w:szCs w:val="24"/>
        </w:rPr>
        <w:t>HAS BEEN CANCELLED</w:t>
      </w: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BE647F" w:rsidRDefault="00BE647F" w:rsidP="00F41F62">
      <w:pPr>
        <w:jc w:val="center"/>
        <w:rPr>
          <w:rFonts w:ascii="Times New Roman" w:hAnsi="Times New Roman" w:cs="Times New Roman"/>
          <w:b/>
          <w:bCs/>
          <w:spacing w:val="-1"/>
          <w:sz w:val="24"/>
          <w:szCs w:val="24"/>
        </w:rPr>
      </w:pPr>
    </w:p>
    <w:p w:rsidR="00BE647F" w:rsidRDefault="00BE647F"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F41F62" w:rsidRDefault="00F41F62" w:rsidP="00F41F62">
      <w:pPr>
        <w:jc w:val="center"/>
        <w:rPr>
          <w:rFonts w:ascii="Times New Roman" w:hAnsi="Times New Roman" w:cs="Times New Roman"/>
          <w:b/>
          <w:bCs/>
          <w:spacing w:val="-1"/>
          <w:sz w:val="24"/>
          <w:szCs w:val="24"/>
        </w:rPr>
      </w:pPr>
    </w:p>
    <w:p w:rsidR="00BE647F" w:rsidRDefault="00BE647F" w:rsidP="00BE647F">
      <w:pPr>
        <w:pStyle w:val="Default"/>
      </w:pPr>
    </w:p>
    <w:p w:rsidR="00BE647F" w:rsidRDefault="00BE647F" w:rsidP="00BE647F">
      <w:pPr>
        <w:pStyle w:val="Default"/>
        <w:jc w:val="center"/>
        <w:rPr>
          <w:b/>
          <w:sz w:val="16"/>
          <w:szCs w:val="16"/>
        </w:rPr>
      </w:pPr>
      <w:r w:rsidRPr="00BE647F">
        <w:rPr>
          <w:b/>
          <w:sz w:val="16"/>
          <w:szCs w:val="16"/>
        </w:rPr>
        <w:t>NOTICE TO PUBLIC</w:t>
      </w:r>
    </w:p>
    <w:p w:rsidR="00BE647F" w:rsidRPr="00BE647F" w:rsidRDefault="00BE647F" w:rsidP="00BE647F">
      <w:pPr>
        <w:pStyle w:val="Default"/>
        <w:jc w:val="center"/>
        <w:rPr>
          <w:b/>
          <w:sz w:val="16"/>
          <w:szCs w:val="16"/>
        </w:rPr>
      </w:pPr>
    </w:p>
    <w:p w:rsidR="00F41F62" w:rsidRDefault="00BE647F" w:rsidP="00BE647F">
      <w:pPr>
        <w:jc w:val="both"/>
        <w:rPr>
          <w:rFonts w:ascii="Times New Roman" w:hAnsi="Times New Roman" w:cs="Times New Roman"/>
          <w:b/>
          <w:bCs/>
          <w:spacing w:val="-1"/>
          <w:sz w:val="24"/>
          <w:szCs w:val="24"/>
        </w:rPr>
      </w:pPr>
      <w:r>
        <w:rPr>
          <w:b/>
          <w:bCs/>
          <w:sz w:val="16"/>
          <w:szCs w:val="16"/>
        </w:rPr>
        <w:t xml:space="preserve">Posting of Agenda: </w:t>
      </w:r>
      <w:r>
        <w:rPr>
          <w:sz w:val="16"/>
          <w:szCs w:val="16"/>
        </w:rPr>
        <w:t>This agenda was posted at COMB’s offices, located at 3301 Laurel Canyon Road, Santa Barbara, California, 93105 and on COMB’s website, in accordance with Government Code Section 54954.2. The agenda contains a brief general description of each item to be considered by the Governing Board. The Board reserves the right to modify the order in which agenda items are heard. Copies of staff reports or other written documents relating to each item of business are on file at the COMB offices and are available for public inspection during normal business hours. A person with a question concerning any of the agenda items may call COMB’s General Manager at (805) 687-4011.</w:t>
      </w:r>
    </w:p>
    <w:sectPr w:rsidR="00F41F62" w:rsidSect="00F41F62">
      <w:pgSz w:w="12240" w:h="15840"/>
      <w:pgMar w:top="1380" w:right="1640" w:bottom="280" w:left="16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62"/>
    <w:rsid w:val="00922F2A"/>
    <w:rsid w:val="00AE4E75"/>
    <w:rsid w:val="00BA0F4D"/>
    <w:rsid w:val="00BE647F"/>
    <w:rsid w:val="00F4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F291"/>
  <w15:chartTrackingRefBased/>
  <w15:docId w15:val="{90F74A74-3408-464B-B421-BF09E628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1F62"/>
    <w:pPr>
      <w:autoSpaceDE w:val="0"/>
      <w:autoSpaceDN w:val="0"/>
      <w:adjustRightInd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1"/>
    <w:rsid w:val="00F41F62"/>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F41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62"/>
    <w:rPr>
      <w:rFonts w:ascii="Segoe UI" w:hAnsi="Segoe UI" w:cs="Segoe UI"/>
      <w:sz w:val="18"/>
      <w:szCs w:val="18"/>
    </w:rPr>
  </w:style>
  <w:style w:type="paragraph" w:customStyle="1" w:styleId="Default">
    <w:name w:val="Default"/>
    <w:rsid w:val="00BE64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Turner</dc:creator>
  <cp:keywords/>
  <dc:description/>
  <cp:lastModifiedBy>Dorothy Turner</cp:lastModifiedBy>
  <cp:revision>3</cp:revision>
  <cp:lastPrinted>2020-07-14T18:03:00Z</cp:lastPrinted>
  <dcterms:created xsi:type="dcterms:W3CDTF">2020-11-04T20:19:00Z</dcterms:created>
  <dcterms:modified xsi:type="dcterms:W3CDTF">2020-11-04T20:20:00Z</dcterms:modified>
</cp:coreProperties>
</file>